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bookmarkStart w:id="0" w:name="_GoBack"/>
      <w:bookmarkEnd w:id="0"/>
      <w:r>
        <w:t>SECTION 72 DECLARATION</w:t>
      </w:r>
    </w:p>
    <w:p>
      <w:pPr>
        <w:jc w:val="center"/>
        <w:rPr>
          <w:b/>
        </w:rPr>
      </w:pPr>
    </w:p>
    <w:p>
      <w:pPr>
        <w:jc w:val="center"/>
        <w:rPr>
          <w:b/>
        </w:rPr>
      </w:pPr>
    </w:p>
    <w:p>
      <w:pPr>
        <w:jc w:val="center"/>
        <w:rPr>
          <w:b/>
        </w:rPr>
      </w:pPr>
      <w:r>
        <w:rPr>
          <w:b/>
        </w:rPr>
        <w:t>LAND REGISTRY</w:t>
      </w:r>
    </w:p>
    <w:p>
      <w:pPr>
        <w:jc w:val="center"/>
        <w:rPr>
          <w:b/>
        </w:rPr>
      </w:pPr>
    </w:p>
    <w:p>
      <w:pPr>
        <w:jc w:val="center"/>
        <w:rPr>
          <w:b/>
        </w:rPr>
      </w:pPr>
    </w:p>
    <w:p>
      <w:pPr>
        <w:tabs>
          <w:tab w:val="left" w:pos="6480"/>
        </w:tabs>
        <w:jc w:val="both"/>
        <w:rPr>
          <w:b/>
        </w:rPr>
      </w:pPr>
      <w:r>
        <w:rPr>
          <w:b/>
        </w:rPr>
        <w:t>County [UDF:PropertyCounty]</w:t>
      </w:r>
      <w:r>
        <w:rPr>
          <w:b/>
        </w:rPr>
        <w:tab/>
        <w:t>Folio [UDF:u.folio.no]</w:t>
      </w:r>
    </w:p>
    <w:p>
      <w:pPr>
        <w:jc w:val="both"/>
        <w:rPr>
          <w:b/>
        </w:rPr>
      </w:pPr>
    </w:p>
    <w:p>
      <w:pPr>
        <w:jc w:val="both"/>
        <w:rPr>
          <w:b/>
        </w:rPr>
      </w:pPr>
    </w:p>
    <w:p>
      <w:r>
        <w:t xml:space="preserve">[LCN:Dummy#01][SYS:iif(LCN:ClNameCon='', 'I', 'We' )], [CNT:Name][SYS:iif(LCN:ClNameCon='', '', ' and ' )][LCN:ClNameCon#01] [SYS:iif(LCN:ClNameCon='', '', 'both ' )]of [CNT:LinearAddress] aged eighteen years and upwards </w:t>
      </w:r>
      <w:r>
        <w:rPr>
          <w:b/>
        </w:rPr>
        <w:t>Do Solemnly and Sincerely Declare</w:t>
      </w:r>
      <w:r>
        <w:t xml:space="preserve"> as follows:-</w:t>
      </w:r>
    </w:p>
    <w:p>
      <w:pPr>
        <w:jc w:val="both"/>
      </w:pPr>
    </w:p>
    <w:p>
      <w:pPr>
        <w:jc w:val="both"/>
      </w:pPr>
    </w:p>
    <w:p>
      <w:pPr>
        <w:numPr>
          <w:ilvl w:val="0"/>
          <w:numId w:val="1"/>
        </w:numPr>
      </w:pPr>
      <w:r>
        <w:t xml:space="preserve">This Declaration relates to the property at [UDF:PropertyDesc], being the property described in Folio [UDF:u.folio.no] of the Register of Ownership of Freehold interests County of [UDF:PropertyCounty] (hereinafter called “the Property”).  </w:t>
      </w:r>
    </w:p>
    <w:p/>
    <w:p>
      <w:pPr>
        <w:numPr>
          <w:ilvl w:val="0"/>
          <w:numId w:val="1"/>
        </w:numPr>
        <w:rPr>
          <w:spacing w:val="-3"/>
        </w:rPr>
      </w:pPr>
      <w:r>
        <w:rPr>
          <w:spacing w:val="-3"/>
        </w:rPr>
        <w:t>To the best of [SYS:iif(LCN:ClNameCon='', 'my', 'our' )] knowledge, information and belief none of the burdens set out in Section 72 of the Registration of Title Act, 1964 and therein stated to be capable of affecting registered land without registration, affect the land comprised in the above mentioned Folio.</w:t>
      </w:r>
    </w:p>
    <w:p>
      <w:pPr>
        <w:rPr>
          <w:spacing w:val="-3"/>
        </w:rPr>
      </w:pPr>
    </w:p>
    <w:p>
      <w:pPr>
        <w:numPr>
          <w:ilvl w:val="0"/>
          <w:numId w:val="1"/>
        </w:numPr>
        <w:rPr>
          <w:spacing w:val="-3"/>
        </w:rPr>
      </w:pPr>
      <w:r>
        <w:rPr>
          <w:spacing w:val="-3"/>
        </w:rPr>
        <w:t>That before making this Declaration the full effect, meaning and purport of all such burdens were explained to [SYS:iif(LCN:ClNameCon='', 'me by my Solicitor and I', 'us by our Solicitor and we' )] understood the same.</w:t>
      </w:r>
    </w:p>
    <w:p>
      <w:pPr>
        <w:rPr>
          <w:spacing w:val="-3"/>
        </w:rPr>
      </w:pPr>
    </w:p>
    <w:p>
      <w:pPr>
        <w:numPr>
          <w:ilvl w:val="0"/>
          <w:numId w:val="1"/>
        </w:numPr>
        <w:rPr>
          <w:spacing w:val="-3"/>
        </w:rPr>
      </w:pPr>
      <w:r>
        <w:rPr>
          <w:spacing w:val="-3"/>
        </w:rPr>
        <w:t>[SYS:iif(LCN:ClNameCon='', 'I', 'We' )] further say that to the best of [SYS:iif(LCN:ClNameCon='', 'my', 'our' )] knowledge, information and belief no breaches or contraventions of Section 12 or 45 of the Land Act, 1965 have occurred insofar as the said lands are concerned, and that the said lands have not been included in any provisional list such as is referred to in Section 13 of the said Act.</w:t>
      </w:r>
    </w:p>
    <w:p>
      <w:pPr>
        <w:rPr>
          <w:spacing w:val="-3"/>
        </w:rPr>
      </w:pPr>
    </w:p>
    <w:p>
      <w:pPr>
        <w:numPr>
          <w:ilvl w:val="0"/>
          <w:numId w:val="1"/>
        </w:numPr>
        <w:rPr>
          <w:spacing w:val="-3"/>
        </w:rPr>
      </w:pPr>
      <w:r>
        <w:rPr>
          <w:spacing w:val="-3"/>
        </w:rPr>
        <w:t>[SYS:iif(LCN:ClNameCon='', 'I', 'We' )] further say to the best of [SYS:iif(LCN:ClNameCon='', 'my', 'our' )] knowledge information and belief that there have been no deaths on title or voluntary dispositions on title within the last 12 years and that there are no dealings lodged or pending in the Land Registry.</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rPr>
          <w:spacing w:val="-3"/>
        </w:rPr>
      </w:pPr>
      <w:r>
        <w:rPr>
          <w:spacing w:val="-3"/>
        </w:rPr>
        <w:t>[SYS:iif(LCN:ClNameCon='', 'I', 'We' )] make this Statutory Declaration conscientiously believing the same to be true and by virtue of the Statutory Declarations Act, 1938 and for the benefit of [CAN:Name.Purchaser#@&amp;] who purchased the lands comprised in the above mentioned Folio from [SYS:iif(LCN:ClNameCon='', 'me', 'us' )].</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p>
    <w:p>
      <w:pPr>
        <w:tabs>
          <w:tab w:val="left" w:pos="-2280"/>
          <w:tab w:val="left" w:pos="1134"/>
          <w:tab w:val="left" w:pos="4560"/>
        </w:tabs>
        <w:suppressAutoHyphens/>
        <w:ind w:left="4560"/>
        <w:rPr>
          <w:b/>
        </w:rPr>
      </w:pPr>
      <w:r>
        <w:rPr>
          <w:rFonts w:ascii="Times" w:hAnsi="Times"/>
          <w:b/>
          <w:sz w:val="23"/>
        </w:rPr>
        <w:br w:type="page"/>
      </w:r>
      <w:r>
        <w:rPr>
          <w:rFonts w:ascii="Times" w:hAnsi="Times"/>
          <w:b/>
          <w:sz w:val="23"/>
        </w:rPr>
        <w:lastRenderedPageBreak/>
        <w:t>DECLARED</w:t>
      </w:r>
      <w:r>
        <w:rPr>
          <w:rFonts w:ascii="Times" w:hAnsi="Times"/>
          <w:sz w:val="23"/>
        </w:rPr>
        <w:t xml:space="preserve"> by the said </w:t>
      </w:r>
    </w:p>
    <w:p>
      <w:pPr>
        <w:tabs>
          <w:tab w:val="left" w:pos="-2280"/>
          <w:tab w:val="left" w:pos="1134"/>
          <w:tab w:val="left" w:pos="4560"/>
        </w:tabs>
        <w:suppressAutoHyphens/>
        <w:ind w:left="4560"/>
        <w:rPr>
          <w:rFonts w:ascii="Times" w:hAnsi="Times"/>
          <w:sz w:val="23"/>
        </w:rPr>
      </w:pPr>
      <w:r>
        <w:rPr>
          <w:b/>
        </w:rPr>
        <w:t>[CNT:Name][SYS:iif(LCN:ClNameCon='', '', ' and ' )][LCN:ClNameCon#01]</w:t>
      </w:r>
      <w:r>
        <w:rPr>
          <w:rFonts w:ascii="Times" w:hAnsi="Times"/>
          <w:b/>
          <w:bCs/>
          <w:sz w:val="23"/>
        </w:rPr>
        <w:t xml:space="preserve"> </w:t>
      </w:r>
      <w:r>
        <w:t>[SYS:iif(LCN:ClNameCon='', 'who is', 'who are' )]</w:t>
      </w:r>
      <w:r>
        <w:rPr>
          <w:rFonts w:ascii="Times" w:hAnsi="Times"/>
          <w:sz w:val="23"/>
        </w:rPr>
        <w:t xml:space="preserve"> personally known to me </w:t>
      </w:r>
      <w:r>
        <w:rPr>
          <w:rFonts w:ascii="Times" w:hAnsi="Times"/>
          <w:bCs/>
          <w:sz w:val="23"/>
        </w:rPr>
        <w:t>a</w:t>
      </w:r>
      <w:r>
        <w:rPr>
          <w:rFonts w:ascii="Times" w:hAnsi="Times"/>
          <w:sz w:val="23"/>
        </w:rPr>
        <w:t xml:space="preserve">t               </w:t>
      </w:r>
      <w:r>
        <w:rPr>
          <w:rFonts w:ascii="Times" w:hAnsi="Times"/>
          <w:sz w:val="23"/>
        </w:rPr>
        <w:tab/>
      </w:r>
    </w:p>
    <w:p>
      <w:pPr>
        <w:pStyle w:val="BodyTextIndent"/>
        <w:ind w:left="4123" w:firstLine="437"/>
      </w:pPr>
      <w:r>
        <w:t xml:space="preserve">in the City of </w:t>
      </w:r>
      <w:smartTag w:uri="urn:schemas-microsoft-com:office:smarttags" w:element="place">
        <w:smartTag w:uri="urn:schemas-microsoft-com:office:smarttags" w:element="City">
          <w:r>
            <w:t>Dublin</w:t>
          </w:r>
        </w:smartTag>
      </w:smartTag>
      <w:r>
        <w:t xml:space="preserve">  </w:t>
      </w:r>
    </w:p>
    <w:p>
      <w:pPr>
        <w:pStyle w:val="BodyTextIndent"/>
        <w:ind w:left="3926" w:firstLine="480"/>
      </w:pPr>
      <w:r>
        <w:t xml:space="preserve">   this       day of </w:t>
      </w:r>
    </w:p>
    <w:p>
      <w:pPr>
        <w:pStyle w:val="BodyTextIndent"/>
        <w:ind w:left="4560"/>
      </w:pPr>
      <w:r>
        <w:t>before me a Commissioner for Oaths /Practising Solicitor and I know the [SYS:iif(LCN:ClNameCon='', 'Declarant', 'Declarants' )].</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B2DCF"/>
    <w:multiLevelType w:val="hybridMultilevel"/>
    <w:tmpl w:val="95F43E86"/>
    <w:lvl w:ilvl="0" w:tplc="D5A8342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CE6260A"/>
    <w:multiLevelType w:val="singleLevel"/>
    <w:tmpl w:val="3596456A"/>
    <w:lvl w:ilvl="0">
      <w:start w:val="1"/>
      <w:numFmt w:val="decimal"/>
      <w:lvlText w:val="%1."/>
      <w:lvlJc w:val="left"/>
      <w:pPr>
        <w:tabs>
          <w:tab w:val="num" w:pos="720"/>
        </w:tabs>
        <w:ind w:left="720" w:hanging="7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EA7FAC1B-EFAE-499A-A9AF-9B15B90D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eastAsia="en-US"/>
    </w:rPr>
  </w:style>
  <w:style w:type="paragraph" w:styleId="Heading1">
    <w:name w:val="heading 1"/>
    <w:basedOn w:val="Normal"/>
    <w:next w:val="Normal"/>
    <w:qFormat/>
    <w:pPr>
      <w:keepNext/>
      <w:jc w:val="both"/>
      <w:outlineLvl w:val="0"/>
    </w:pPr>
    <w:rPr>
      <w:b/>
    </w:rPr>
  </w:style>
  <w:style w:type="paragraph" w:styleId="Heading2">
    <w:name w:val="heading 2"/>
    <w:basedOn w:val="Normal"/>
    <w:next w:val="Normal"/>
    <w:qFormat/>
    <w:pPr>
      <w:keepNext/>
      <w:ind w:left="4320"/>
      <w:jc w:val="both"/>
      <w:outlineLvl w:val="1"/>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rPr>
  </w:style>
  <w:style w:type="paragraph" w:styleId="BodyText">
    <w:name w:val="Body Text"/>
    <w:basedOn w:val="Normal"/>
    <w:pPr>
      <w:jc w:val="both"/>
    </w:pPr>
  </w:style>
  <w:style w:type="paragraph" w:styleId="BodyTextIndent">
    <w:name w:val="Body Text Indent"/>
    <w:basedOn w:val="Normal"/>
    <w:pPr>
      <w:spacing w:after="120"/>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SECTION 72 DECLARATION</vt:lpstr>
    </vt:vector>
  </TitlesOfParts>
  <Company/>
  <LinksUpToDate>false</LinksUpToDate>
  <CharactersWithSpaces>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72 DECLARATION</dc:title>
  <dc:subject/>
  <dc:creator>alice</dc:creator>
  <cp:keywords/>
  <cp:lastModifiedBy>Art Kavanagh</cp:lastModifiedBy>
  <cp:revision>2</cp:revision>
  <cp:lastPrinted>2008-07-14T10:30:00Z</cp:lastPrinted>
  <dcterms:created xsi:type="dcterms:W3CDTF">2019-03-04T11:00:00Z</dcterms:created>
  <dcterms:modified xsi:type="dcterms:W3CDTF">2019-03-04T11:00:00Z</dcterms:modified>
</cp:coreProperties>
</file>